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0"/>
      </w:tblGrid>
      <w:tr w:rsidR="00965035" w:rsidTr="00965035">
        <w:tc>
          <w:tcPr>
            <w:tcW w:w="4360" w:type="dxa"/>
          </w:tcPr>
          <w:p w:rsidR="00965035" w:rsidRDefault="00965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виконкому</w:t>
            </w:r>
          </w:p>
          <w:p w:rsidR="00965035" w:rsidRDefault="00965035" w:rsidP="00965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у місті ради</w:t>
            </w:r>
          </w:p>
          <w:p w:rsidR="00965035" w:rsidRDefault="00965035" w:rsidP="00965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5035" w:rsidRDefault="00965035" w:rsidP="00965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комбінований дошкільний навчальний </w:t>
            </w:r>
          </w:p>
          <w:p w:rsidR="00965035" w:rsidRPr="00965035" w:rsidRDefault="00965035" w:rsidP="009650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№ 54</w:t>
            </w:r>
          </w:p>
        </w:tc>
      </w:tr>
    </w:tbl>
    <w:p w:rsidR="00965035" w:rsidRPr="00965035" w:rsidRDefault="00965035" w:rsidP="00965035">
      <w:pPr>
        <w:rPr>
          <w:lang w:val="uk-UA"/>
        </w:rPr>
      </w:pPr>
    </w:p>
    <w:p w:rsidR="00423A08" w:rsidRDefault="00965035" w:rsidP="00980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65035" w:rsidRDefault="00980075" w:rsidP="00980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65035">
        <w:rPr>
          <w:rFonts w:ascii="Times New Roman" w:hAnsi="Times New Roman" w:cs="Times New Roman"/>
          <w:b/>
          <w:sz w:val="28"/>
          <w:szCs w:val="28"/>
          <w:lang w:val="uk-UA"/>
        </w:rPr>
        <w:t>ро підсумки атестації педагогічних працівників  комунального</w:t>
      </w:r>
    </w:p>
    <w:p w:rsidR="00980075" w:rsidRDefault="00980075" w:rsidP="00980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комбінованого дошкільного навчального закладу № 54  у 2014 році</w:t>
      </w:r>
    </w:p>
    <w:p w:rsidR="00980075" w:rsidRDefault="00980075" w:rsidP="009800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4009" w:rsidRPr="00B9088A" w:rsidRDefault="00B9088A" w:rsidP="00B908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88A">
        <w:rPr>
          <w:rFonts w:ascii="Times New Roman" w:hAnsi="Times New Roman" w:cs="Times New Roman"/>
          <w:sz w:val="28"/>
          <w:szCs w:val="28"/>
          <w:lang w:val="uk-UA"/>
        </w:rPr>
        <w:t>Згідно  Закону України "Про дошкільну освіту" ст. 32, Типового положення про атестацію педагогічних працівників від 06.10.2010 р. за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9088A">
        <w:rPr>
          <w:rFonts w:ascii="Times New Roman" w:hAnsi="Times New Roman" w:cs="Times New Roman"/>
          <w:sz w:val="28"/>
          <w:szCs w:val="28"/>
          <w:lang w:val="uk-UA"/>
        </w:rPr>
        <w:t xml:space="preserve"> № 930 , наказу Міністерства освіти і науки, молоді та спорту України  «Про затвердження Змін до Типового положення про атестацію педагогічних працівників» від 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B908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B9088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9088A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>1417/23949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88A">
        <w:rPr>
          <w:rFonts w:ascii="Times New Roman" w:hAnsi="Times New Roman" w:cs="Times New Roman"/>
          <w:sz w:val="28"/>
          <w:szCs w:val="28"/>
          <w:lang w:val="uk-UA"/>
        </w:rPr>
        <w:t xml:space="preserve">, наказу відділу освіти виконкому </w:t>
      </w:r>
      <w:proofErr w:type="spellStart"/>
      <w:r w:rsidRPr="00B9088A">
        <w:rPr>
          <w:rFonts w:ascii="Times New Roman" w:hAnsi="Times New Roman" w:cs="Times New Roman"/>
          <w:sz w:val="28"/>
          <w:szCs w:val="28"/>
          <w:lang w:val="uk-UA"/>
        </w:rPr>
        <w:t>Тернівської</w:t>
      </w:r>
      <w:proofErr w:type="spellEnd"/>
      <w:r w:rsidRPr="00B9088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у місті ради від 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B9088A">
        <w:rPr>
          <w:rFonts w:ascii="Times New Roman" w:hAnsi="Times New Roman" w:cs="Times New Roman"/>
          <w:sz w:val="28"/>
          <w:szCs w:val="28"/>
          <w:lang w:val="uk-UA"/>
        </w:rPr>
        <w:t>.09.201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9088A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>307</w:t>
      </w:r>
      <w:r w:rsidRPr="00B9088A">
        <w:rPr>
          <w:rFonts w:ascii="Times New Roman" w:hAnsi="Times New Roman" w:cs="Times New Roman"/>
          <w:sz w:val="28"/>
          <w:szCs w:val="28"/>
          <w:lang w:val="uk-UA"/>
        </w:rPr>
        <w:t xml:space="preserve">  «Про склад атестаційної комісії та проведення атестації педагогічних працівників у 201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9088A">
        <w:rPr>
          <w:rFonts w:ascii="Times New Roman" w:hAnsi="Times New Roman" w:cs="Times New Roman"/>
          <w:sz w:val="28"/>
          <w:szCs w:val="28"/>
          <w:lang w:val="uk-UA"/>
        </w:rPr>
        <w:t xml:space="preserve"> році», наказу по К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9088A">
        <w:rPr>
          <w:rFonts w:ascii="Times New Roman" w:hAnsi="Times New Roman" w:cs="Times New Roman"/>
          <w:sz w:val="28"/>
          <w:szCs w:val="28"/>
          <w:lang w:val="uk-UA"/>
        </w:rPr>
        <w:t>ДНЗ №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B9088A"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9088A">
        <w:rPr>
          <w:rFonts w:ascii="Times New Roman" w:hAnsi="Times New Roman" w:cs="Times New Roman"/>
          <w:sz w:val="28"/>
          <w:szCs w:val="28"/>
          <w:lang w:val="uk-UA"/>
        </w:rPr>
        <w:t>.09.1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B9088A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>83-б</w:t>
      </w:r>
      <w:r w:rsidRPr="00B9088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>Про створення та склад  експертної групи для вивчення та об’єктивного оцінювання професійної діяльності педагогів в ККДНЗ № 54 в 2014 році</w:t>
      </w:r>
      <w:r w:rsidRPr="00B908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035" w:rsidRDefault="002A4009" w:rsidP="009D5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Атестаційна компанія здійснювалась на основі комплексної оцінки рівня кваліфікації та фахової майстерності, результативності педагогічної діяльності шляхом проведення  тематичних та комплексних перевірок рівня знань  та навичок вихованців.</w:t>
      </w:r>
    </w:p>
    <w:p w:rsidR="002A4009" w:rsidRDefault="002A4009" w:rsidP="009D5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Атестація педагогічних  кадрів складалась з 3 – х етапів і перебувала на постійному контролі адміністрації дошкільного навчального закладу.</w:t>
      </w:r>
    </w:p>
    <w:p w:rsidR="002A4009" w:rsidRDefault="002A4009" w:rsidP="009D5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Підготовчий етап розпочався</w:t>
      </w:r>
      <w:r w:rsidR="007F0F51">
        <w:rPr>
          <w:rFonts w:ascii="Times New Roman" w:hAnsi="Times New Roman" w:cs="Times New Roman"/>
          <w:sz w:val="28"/>
          <w:szCs w:val="28"/>
          <w:lang w:val="uk-UA"/>
        </w:rPr>
        <w:t xml:space="preserve"> у вересні 2013 року з ознайомлення педагогічного колективу з Типовим положенням про атестацію педагогічних працівників  із зміненнями та доповненнями. В експертну групу ДНЗ поступила заява від 06.10.2013 року від вихователя </w:t>
      </w:r>
      <w:proofErr w:type="spellStart"/>
      <w:r w:rsidR="007F0F51">
        <w:rPr>
          <w:rFonts w:ascii="Times New Roman" w:hAnsi="Times New Roman" w:cs="Times New Roman"/>
          <w:sz w:val="28"/>
          <w:szCs w:val="28"/>
          <w:lang w:val="uk-UA"/>
        </w:rPr>
        <w:t>Разживіної</w:t>
      </w:r>
      <w:proofErr w:type="spellEnd"/>
      <w:r w:rsidR="007F0F51">
        <w:rPr>
          <w:rFonts w:ascii="Times New Roman" w:hAnsi="Times New Roman" w:cs="Times New Roman"/>
          <w:sz w:val="28"/>
          <w:szCs w:val="28"/>
          <w:lang w:val="uk-UA"/>
        </w:rPr>
        <w:t xml:space="preserve"> М.С. вихователя групи раннього віку на відповідність займаній посаді та встановлення 9 тарифного розряду</w:t>
      </w:r>
      <w:r w:rsidR="009D58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8E4" w:rsidRDefault="009D58E4" w:rsidP="009D5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вересня:</w:t>
      </w:r>
    </w:p>
    <w:p w:rsidR="009D58E4" w:rsidRDefault="009D58E4" w:rsidP="009D58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відкоректовано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перспективний план курсової перепідготовки та атестації педагогічних працівників;</w:t>
      </w:r>
    </w:p>
    <w:p w:rsidR="009D58E4" w:rsidRDefault="009D58E4" w:rsidP="009D58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законодавчі та нормативні документи з питань атестації педагогічних працівників;</w:t>
      </w:r>
    </w:p>
    <w:p w:rsidR="009D58E4" w:rsidRDefault="009D58E4" w:rsidP="009D58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графік проведення атестації педагогічних працівників;</w:t>
      </w:r>
    </w:p>
    <w:p w:rsidR="009D58E4" w:rsidRDefault="009D58E4" w:rsidP="009D58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матеріали з питань оформленні в куточку «Атестація – 2014».</w:t>
      </w:r>
    </w:p>
    <w:p w:rsidR="009D58E4" w:rsidRDefault="009D58E4" w:rsidP="009D5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Експертною групою затверджено індивідуальний графік проведення відкритих заходів.</w:t>
      </w:r>
    </w:p>
    <w:p w:rsidR="009D58E4" w:rsidRDefault="009D58E4" w:rsidP="009D5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ході основного етапу </w:t>
      </w:r>
      <w:r w:rsidR="00B9088A">
        <w:rPr>
          <w:rFonts w:ascii="Times New Roman" w:hAnsi="Times New Roman" w:cs="Times New Roman"/>
          <w:sz w:val="28"/>
          <w:szCs w:val="28"/>
          <w:lang w:val="uk-UA"/>
        </w:rPr>
        <w:t>атестаційною компанією проведено:</w:t>
      </w:r>
    </w:p>
    <w:p w:rsidR="00B9088A" w:rsidRDefault="00B9088A" w:rsidP="00B908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722E0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година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722E0">
        <w:rPr>
          <w:rFonts w:ascii="Times New Roman" w:hAnsi="Times New Roman" w:cs="Times New Roman"/>
          <w:sz w:val="28"/>
          <w:szCs w:val="28"/>
          <w:lang w:val="uk-UA"/>
        </w:rPr>
        <w:t>Атестація педагогічних працівників 2014 року»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183" w:rsidRDefault="00231183" w:rsidP="00B908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Хід атестації</w:t>
      </w:r>
    </w:p>
    <w:p w:rsidR="00B9088A" w:rsidRDefault="00B9088A" w:rsidP="00B908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Тижні заліків (відкритті заняття з усіх розділів програми, виставки педагогічних надбан</w:t>
      </w:r>
      <w:r w:rsidR="00F70544">
        <w:rPr>
          <w:rFonts w:ascii="Times New Roman" w:hAnsi="Times New Roman" w:cs="Times New Roman"/>
          <w:sz w:val="28"/>
          <w:szCs w:val="28"/>
          <w:lang w:val="uk-UA"/>
        </w:rPr>
        <w:t xml:space="preserve">ь, виховні заходи, </w:t>
      </w:r>
      <w:proofErr w:type="spellStart"/>
      <w:r w:rsidR="00F70544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proofErr w:type="spellEnd"/>
      <w:r w:rsidR="00F70544">
        <w:rPr>
          <w:rFonts w:ascii="Times New Roman" w:hAnsi="Times New Roman" w:cs="Times New Roman"/>
          <w:sz w:val="28"/>
          <w:szCs w:val="28"/>
          <w:lang w:val="uk-UA"/>
        </w:rPr>
        <w:t xml:space="preserve"> роботи з батьками).</w:t>
      </w:r>
    </w:p>
    <w:p w:rsidR="00F70544" w:rsidRDefault="00F70544" w:rsidP="00B908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Проводився моніторинг методичної роботи педагога, де прослідковувалась активність педагога, що атестується.</w:t>
      </w:r>
    </w:p>
    <w:p w:rsidR="00CA667C" w:rsidRDefault="00CA667C" w:rsidP="00CA667C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Експертною групою прослухані звіти педагог</w:t>
      </w:r>
      <w:r w:rsidR="00A722E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667C" w:rsidRDefault="00CA667C" w:rsidP="00CA667C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На засіданні експертної групи розглядалися питання:</w:t>
      </w:r>
    </w:p>
    <w:p w:rsidR="00CA667C" w:rsidRDefault="00CA667C" w:rsidP="00CA667C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хід вивчення системи роботи педагога, який атестується;</w:t>
      </w:r>
    </w:p>
    <w:p w:rsidR="00CA667C" w:rsidRDefault="00CA667C" w:rsidP="00CA667C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 організацію творчої виставки педагогічних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наробок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667C" w:rsidRDefault="00CA667C" w:rsidP="00CA667C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67C" w:rsidRDefault="00CA667C" w:rsidP="00CA667C">
      <w:pPr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Вихователь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Разживіна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 розробила:</w:t>
      </w:r>
    </w:p>
    <w:p w:rsidR="00CA667C" w:rsidRDefault="00CA667C" w:rsidP="00CA667C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куточок з безпеки життєдіяльнос</w:t>
      </w:r>
      <w:r>
        <w:rPr>
          <w:rFonts w:ascii="Times New Roman" w:hAnsi="Times New Roman"/>
          <w:sz w:val="28"/>
          <w:szCs w:val="28"/>
          <w:lang w:val="uk-UA"/>
        </w:rPr>
        <w:t>ті, розроблені дидактичні ігри:</w:t>
      </w:r>
      <w:r>
        <w:rPr>
          <w:rFonts w:ascii="Times New Roman" w:hAnsi="Times New Roman"/>
          <w:sz w:val="28"/>
          <w:szCs w:val="28"/>
          <w:lang w:val="uk-UA"/>
        </w:rPr>
        <w:t>«Збери світлофор», «Ми звемо на допомогу», «Так – не так»</w:t>
      </w:r>
      <w:r w:rsidR="00BC00D3">
        <w:rPr>
          <w:rFonts w:ascii="Times New Roman" w:hAnsi="Times New Roman"/>
          <w:sz w:val="28"/>
          <w:szCs w:val="28"/>
          <w:lang w:val="uk-UA"/>
        </w:rPr>
        <w:t>, «Кольорові кульки»</w:t>
      </w:r>
      <w:r>
        <w:rPr>
          <w:rFonts w:ascii="Times New Roman" w:hAnsi="Times New Roman"/>
          <w:sz w:val="28"/>
          <w:szCs w:val="28"/>
          <w:lang w:val="uk-UA"/>
        </w:rPr>
        <w:t>, зібраний наочний матеріал та художнє слово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C00D3" w:rsidRDefault="00CA667C" w:rsidP="00BC00D3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 w:rsidR="00713E78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виготовила дидактичний посібник «Розвиваючі дерева</w:t>
      </w:r>
      <w:r w:rsidR="00BC00D3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BC00D3" w:rsidRPr="00BC00D3" w:rsidRDefault="00BC00D3" w:rsidP="00BC00D3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   </w:t>
      </w:r>
      <w:r>
        <w:rPr>
          <w:rFonts w:ascii="Times New Roman" w:hAnsi="Times New Roman"/>
          <w:sz w:val="28"/>
          <w:szCs w:val="28"/>
          <w:lang w:val="uk-UA"/>
        </w:rPr>
        <w:t>зібраний цікавий матеріал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: методичні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наробки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конспекти занять, розваг, картотеки дидактичних, рухливих та сюжетних ігор, матеріал з художнього слова, матеріал для роботи з батьками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A667C" w:rsidRDefault="005753E5" w:rsidP="009B0A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приймала активну участь у семінарах, педагогічних радах, </w:t>
      </w:r>
      <w:r w:rsidR="00BC00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батьківських зборах.</w:t>
      </w:r>
    </w:p>
    <w:p w:rsidR="005753E5" w:rsidRDefault="005753E5" w:rsidP="009B0A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рівня підготовки педагога та  її діяльності були використанні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види контролю: персональний, тематичний, поточний, вибірковий, підсумковий</w:t>
      </w:r>
      <w:r w:rsidR="002311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A2F" w:rsidRDefault="009B0A2F" w:rsidP="009B0A2F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A2F">
        <w:rPr>
          <w:rFonts w:ascii="Times New Roman" w:hAnsi="Times New Roman" w:cs="Times New Roman"/>
          <w:sz w:val="28"/>
          <w:szCs w:val="28"/>
          <w:lang w:val="uk-UA"/>
        </w:rPr>
        <w:t>Моніторинг якості  засвоєння  дітьми програми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A2F">
        <w:rPr>
          <w:rFonts w:ascii="Times New Roman" w:hAnsi="Times New Roman" w:cs="Times New Roman"/>
          <w:sz w:val="28"/>
          <w:szCs w:val="28"/>
          <w:lang w:val="uk-UA"/>
        </w:rPr>
        <w:t xml:space="preserve">» у педагога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Разживіної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</w:t>
      </w:r>
      <w:r w:rsidRPr="009B0A2F">
        <w:rPr>
          <w:rFonts w:ascii="Times New Roman" w:hAnsi="Times New Roman" w:cs="Times New Roman"/>
          <w:sz w:val="28"/>
          <w:szCs w:val="28"/>
          <w:lang w:val="uk-UA"/>
        </w:rPr>
        <w:t xml:space="preserve">.  показав, що в порівнянні з січнем  минулого року кількість дітей з високим рівнем знань збільшилася  на 23%, а з низьким рівнем  знань знизилася на 22%; </w:t>
      </w:r>
    </w:p>
    <w:p w:rsidR="009B0A2F" w:rsidRDefault="009B0A2F" w:rsidP="009B0A2F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етап атестаційної компанії ККДНЗ № 54 відбувся протягом лютого 2014 року. За цей час було проведено:</w:t>
      </w:r>
    </w:p>
    <w:p w:rsidR="009B0A2F" w:rsidRDefault="009B0A2F" w:rsidP="009B0A2F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Презентацію методичн</w:t>
      </w:r>
      <w:r w:rsidR="007C516B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</w:t>
      </w:r>
      <w:r w:rsidR="007C516B">
        <w:rPr>
          <w:rFonts w:ascii="Times New Roman" w:hAnsi="Times New Roman" w:cs="Times New Roman"/>
          <w:sz w:val="28"/>
          <w:szCs w:val="28"/>
          <w:lang w:val="uk-UA"/>
        </w:rPr>
        <w:t>бок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педагога, що атестується.</w:t>
      </w:r>
    </w:p>
    <w:p w:rsidR="009B0A2F" w:rsidRDefault="007C516B" w:rsidP="009B0A2F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Захист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вихователя який атестується.</w:t>
      </w:r>
    </w:p>
    <w:p w:rsidR="007C516B" w:rsidRDefault="007C516B" w:rsidP="009B0A2F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Звіт педагога який атестується.</w:t>
      </w:r>
    </w:p>
    <w:p w:rsidR="007C516B" w:rsidRDefault="007C516B" w:rsidP="009B0A2F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4.Ознайрмлення педагогів, що атестуються з атестаційними листами.</w:t>
      </w:r>
    </w:p>
    <w:p w:rsidR="007C516B" w:rsidRDefault="007C516B" w:rsidP="009B0A2F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атестаційного періоду (2012 – 2014 р.) адміністрацією та членами експертної групи  проводилось відвідування занять, режимних процесів та виховних заходів:</w:t>
      </w:r>
    </w:p>
    <w:p w:rsidR="007C516B" w:rsidRDefault="007C516B" w:rsidP="009B0A2F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2012 р. – 8</w:t>
      </w:r>
    </w:p>
    <w:p w:rsidR="007C516B" w:rsidRDefault="007C516B" w:rsidP="009B0A2F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2013 – 12</w:t>
      </w:r>
    </w:p>
    <w:p w:rsidR="007C516B" w:rsidRPr="009B0A2F" w:rsidRDefault="007C516B" w:rsidP="007C516B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2014 - 2</w:t>
      </w:r>
    </w:p>
    <w:p w:rsidR="009B0A2F" w:rsidRPr="007C516B" w:rsidRDefault="009B0A2F" w:rsidP="009B0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3C2F">
        <w:rPr>
          <w:rFonts w:ascii="Times New Roman" w:hAnsi="Times New Roman" w:cs="Times New Roman"/>
          <w:sz w:val="28"/>
          <w:szCs w:val="28"/>
        </w:rPr>
        <w:t xml:space="preserve">     Працівників, які відмовилися від чергової атестації немає.</w:t>
      </w:r>
      <w:r w:rsidR="007C516B">
        <w:rPr>
          <w:rFonts w:ascii="Times New Roman" w:hAnsi="Times New Roman" w:cs="Times New Roman"/>
          <w:sz w:val="28"/>
          <w:szCs w:val="28"/>
        </w:rPr>
        <w:t xml:space="preserve"> Атестаційні матеріали педагога</w:t>
      </w:r>
      <w:r w:rsidR="007C516B" w:rsidRPr="007C516B">
        <w:rPr>
          <w:rFonts w:ascii="Times New Roman" w:hAnsi="Times New Roman" w:cs="Times New Roman"/>
          <w:sz w:val="28"/>
          <w:szCs w:val="28"/>
        </w:rPr>
        <w:t xml:space="preserve"> розміщені на сайті дошкільного закладу.</w:t>
      </w:r>
      <w:r w:rsidR="007C516B">
        <w:rPr>
          <w:rFonts w:ascii="Times New Roman" w:hAnsi="Times New Roman" w:cs="Times New Roman"/>
          <w:sz w:val="28"/>
          <w:szCs w:val="28"/>
        </w:rPr>
        <w:t xml:space="preserve"> </w:t>
      </w:r>
      <w:r w:rsidR="007C516B" w:rsidRPr="00D13C2F">
        <w:rPr>
          <w:rFonts w:ascii="Times New Roman" w:hAnsi="Times New Roman" w:cs="Times New Roman"/>
          <w:sz w:val="28"/>
          <w:szCs w:val="28"/>
        </w:rPr>
        <w:t>В ході атестації конфліктних ситуацій не спостерігалося.</w:t>
      </w:r>
    </w:p>
    <w:p w:rsidR="007C516B" w:rsidRDefault="007C516B" w:rsidP="009B0A2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16B" w:rsidRDefault="007C516B" w:rsidP="007C51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516B" w:rsidRPr="00D13C2F" w:rsidRDefault="007C516B" w:rsidP="007C51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Завідувач:                  </w:t>
      </w:r>
      <w:r w:rsidRPr="00D13C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С.Л. Євтушенко</w:t>
      </w:r>
    </w:p>
    <w:p w:rsidR="007C516B" w:rsidRDefault="007C516B" w:rsidP="007C5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516B" w:rsidRDefault="007C516B" w:rsidP="007C5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516B" w:rsidRPr="00D13C2F" w:rsidRDefault="007C516B" w:rsidP="007C5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Хомяк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В’ячеславівна </w:t>
      </w:r>
    </w:p>
    <w:p w:rsidR="007C516B" w:rsidRPr="00D13C2F" w:rsidRDefault="007C516B" w:rsidP="007C5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35-40-82</w:t>
      </w:r>
      <w:bookmarkStart w:id="0" w:name="_GoBack"/>
      <w:bookmarkEnd w:id="0"/>
    </w:p>
    <w:p w:rsidR="007C516B" w:rsidRPr="00D13C2F" w:rsidRDefault="007C516B" w:rsidP="007C51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0A2F" w:rsidRPr="007C516B" w:rsidRDefault="009B0A2F" w:rsidP="007C51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B0A2F" w:rsidRPr="007C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9180C"/>
    <w:multiLevelType w:val="hybridMultilevel"/>
    <w:tmpl w:val="92E6E6B8"/>
    <w:lvl w:ilvl="0" w:tplc="F6303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35"/>
    <w:rsid w:val="00231183"/>
    <w:rsid w:val="002A4009"/>
    <w:rsid w:val="00423A08"/>
    <w:rsid w:val="005753E5"/>
    <w:rsid w:val="00713E78"/>
    <w:rsid w:val="007C516B"/>
    <w:rsid w:val="007F0F51"/>
    <w:rsid w:val="00965035"/>
    <w:rsid w:val="00980075"/>
    <w:rsid w:val="009B0A2F"/>
    <w:rsid w:val="009D58E4"/>
    <w:rsid w:val="00A722E0"/>
    <w:rsid w:val="00B51AC3"/>
    <w:rsid w:val="00B9088A"/>
    <w:rsid w:val="00BC00D3"/>
    <w:rsid w:val="00CA667C"/>
    <w:rsid w:val="00F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8E4"/>
    <w:pPr>
      <w:ind w:left="720"/>
      <w:contextualSpacing/>
    </w:pPr>
  </w:style>
  <w:style w:type="paragraph" w:styleId="a5">
    <w:name w:val="No Spacing"/>
    <w:link w:val="a6"/>
    <w:uiPriority w:val="1"/>
    <w:qFormat/>
    <w:rsid w:val="009B0A2F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9B0A2F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8E4"/>
    <w:pPr>
      <w:ind w:left="720"/>
      <w:contextualSpacing/>
    </w:pPr>
  </w:style>
  <w:style w:type="paragraph" w:styleId="a5">
    <w:name w:val="No Spacing"/>
    <w:link w:val="a6"/>
    <w:uiPriority w:val="1"/>
    <w:qFormat/>
    <w:rsid w:val="009B0A2F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9B0A2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cp:lastPrinted>2014-03-31T10:25:00Z</cp:lastPrinted>
  <dcterms:created xsi:type="dcterms:W3CDTF">2014-03-31T06:36:00Z</dcterms:created>
  <dcterms:modified xsi:type="dcterms:W3CDTF">2014-03-31T10:27:00Z</dcterms:modified>
</cp:coreProperties>
</file>